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3804" w:type="dxa"/>
        <w:tblLook w:val="04A0" w:firstRow="1" w:lastRow="0" w:firstColumn="1" w:lastColumn="0" w:noHBand="0" w:noVBand="1"/>
      </w:tblPr>
      <w:tblGrid>
        <w:gridCol w:w="13804"/>
      </w:tblGrid>
      <w:tr w:rsidR="008448F8" w:rsidTr="008448F8">
        <w:trPr>
          <w:trHeight w:val="1072"/>
        </w:trPr>
        <w:tc>
          <w:tcPr>
            <w:tcW w:w="13804" w:type="dxa"/>
          </w:tcPr>
          <w:p w:rsidR="00340125" w:rsidRPr="00340125" w:rsidRDefault="00743B0D" w:rsidP="00340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TASG</w:t>
            </w:r>
            <w:r w:rsidR="00340125" w:rsidRPr="00340125">
              <w:rPr>
                <w:sz w:val="28"/>
                <w:szCs w:val="28"/>
              </w:rPr>
              <w:t xml:space="preserve"> </w:t>
            </w:r>
            <w:r w:rsidR="006367A9">
              <w:rPr>
                <w:sz w:val="28"/>
                <w:szCs w:val="28"/>
              </w:rPr>
              <w:t>1</w:t>
            </w:r>
            <w:r w:rsidR="00340125" w:rsidRPr="00340125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AWDIT SGILIAU &amp; PHORTREAD</w:t>
            </w:r>
          </w:p>
          <w:p w:rsidR="00340125" w:rsidRDefault="00743B0D" w:rsidP="000B5CE0">
            <w:r>
              <w:t>DYDDIAD</w:t>
            </w:r>
            <w:r w:rsidR="00340125">
              <w:t>:</w:t>
            </w:r>
          </w:p>
          <w:p w:rsidR="00096137" w:rsidRDefault="00096137" w:rsidP="000B5CE0">
            <w:r>
              <w:t>AS</w:t>
            </w:r>
            <w:r w:rsidR="00743B0D">
              <w:t>ESW</w:t>
            </w:r>
            <w:r>
              <w:t>R:</w:t>
            </w:r>
          </w:p>
          <w:p w:rsidR="008448F8" w:rsidRDefault="00743B0D" w:rsidP="006367A9">
            <w:r>
              <w:t>ENW DISGYBL</w:t>
            </w:r>
            <w:r w:rsidR="006367A9">
              <w:t>:</w:t>
            </w:r>
          </w:p>
        </w:tc>
      </w:tr>
    </w:tbl>
    <w:tbl>
      <w:tblPr>
        <w:tblStyle w:val="TableGrid"/>
        <w:tblpPr w:leftFromText="180" w:rightFromText="180" w:vertAnchor="page" w:horzAnchor="page" w:tblpX="215" w:tblpY="2666"/>
        <w:tblW w:w="16110" w:type="dxa"/>
        <w:tblLook w:val="04A0" w:firstRow="1" w:lastRow="0" w:firstColumn="1" w:lastColumn="0" w:noHBand="0" w:noVBand="1"/>
      </w:tblPr>
      <w:tblGrid>
        <w:gridCol w:w="7763"/>
        <w:gridCol w:w="3118"/>
        <w:gridCol w:w="2410"/>
        <w:gridCol w:w="2819"/>
      </w:tblGrid>
      <w:tr w:rsidR="006367A9" w:rsidRPr="006367A9" w:rsidTr="006367A9">
        <w:trPr>
          <w:trHeight w:val="1060"/>
        </w:trPr>
        <w:tc>
          <w:tcPr>
            <w:tcW w:w="16110" w:type="dxa"/>
            <w:gridSpan w:val="4"/>
          </w:tcPr>
          <w:p w:rsidR="006367A9" w:rsidRPr="006367A9" w:rsidRDefault="00743B0D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>
              <w:rPr>
                <w:rFonts w:asciiTheme="minorHAnsi" w:eastAsiaTheme="minorHAnsi" w:hAnsiTheme="minorHAnsi" w:cstheme="minorBidi"/>
                <w:lang w:val="en-GB"/>
              </w:rPr>
              <w:t>ROL Y CYNIGWYD AMDANO</w:t>
            </w:r>
            <w:r w:rsidR="006367A9" w:rsidRPr="006367A9">
              <w:rPr>
                <w:rFonts w:asciiTheme="minorHAnsi" w:eastAsiaTheme="minorHAnsi" w:hAnsiTheme="minorHAnsi" w:cstheme="minorBidi"/>
                <w:lang w:val="en-GB"/>
              </w:rPr>
              <w:t xml:space="preserve">: </w:t>
            </w: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Aelod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o dim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sydd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yn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creu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busnes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cynnyrch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gwasanaeth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ar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gyfer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siop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yn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nhre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Llanrwst</w:t>
            </w:r>
            <w:proofErr w:type="spellEnd"/>
          </w:p>
          <w:p w:rsidR="006367A9" w:rsidRPr="006367A9" w:rsidRDefault="006367A9" w:rsidP="00743B0D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537"/>
        </w:trPr>
        <w:tc>
          <w:tcPr>
            <w:tcW w:w="16110" w:type="dxa"/>
            <w:gridSpan w:val="4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ASESU CYFOEDION</w:t>
            </w:r>
            <w:r w:rsidR="00743B0D">
              <w:rPr>
                <w:rFonts w:asciiTheme="minorHAnsi" w:eastAsiaTheme="minorHAnsi" w:hAnsiTheme="minorHAnsi" w:cstheme="minorBidi"/>
                <w:lang w:val="en-GB"/>
              </w:rPr>
              <w:t>/ATHRO</w:t>
            </w:r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O’R PORTREAD</w:t>
            </w: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1060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3118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Realistig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/Realistic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0-3</w:t>
            </w:r>
          </w:p>
        </w:tc>
        <w:tc>
          <w:tcPr>
            <w:tcW w:w="2410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Manwl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/Detailed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4-6</w:t>
            </w:r>
          </w:p>
        </w:tc>
        <w:tc>
          <w:tcPr>
            <w:tcW w:w="2819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Effeithiol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&amp;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Chynhwysfawr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/Effective &amp; Comprehensive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7-9</w:t>
            </w:r>
          </w:p>
        </w:tc>
      </w:tr>
      <w:tr w:rsidR="006367A9" w:rsidRPr="006367A9" w:rsidTr="006367A9">
        <w:trPr>
          <w:trHeight w:val="54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Creadigol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/Creative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33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Dyfeisgarwch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/Imaginative</w:t>
            </w:r>
            <w:bookmarkStart w:id="0" w:name="_GoBack"/>
            <w:bookmarkEnd w:id="0"/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29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Awdit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o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sgiliau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unigol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&amp;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sgiliau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gweithio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mewn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tim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/Audit of individual &amp; team work skills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41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Cymwyseddau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&amp;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rhinweddau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/Competencies &amp; attributes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2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Eglurhad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o’r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cyfrifoldebau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sy’n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gysylltiedig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â’r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rol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/Explanation of responsibilities associated with role 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172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Blaenoriaethau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&amp;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amcanion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/Priorities &amp; goals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75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Sgiliau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trenu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personol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&amp;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sgiliau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hunan-reoli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/Personal organisation &amp; self-management skills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14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Llythrennedd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ddigidol</w:t>
            </w:r>
            <w:proofErr w:type="spellEnd"/>
            <w:r w:rsidRPr="006367A9">
              <w:rPr>
                <w:rFonts w:asciiTheme="minorHAnsi" w:eastAsiaTheme="minorHAnsi" w:hAnsiTheme="minorHAnsi" w:cstheme="minorBidi"/>
                <w:lang w:val="en-GB"/>
              </w:rPr>
              <w:t>/Digital literacy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</w:tbl>
    <w:p w:rsidR="00836315" w:rsidRDefault="00836315"/>
    <w:sectPr w:rsidR="00836315" w:rsidSect="008448F8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37" w:rsidRDefault="00096137" w:rsidP="00096137">
      <w:pPr>
        <w:spacing w:after="0" w:line="240" w:lineRule="auto"/>
      </w:pPr>
      <w:r>
        <w:separator/>
      </w:r>
    </w:p>
  </w:endnote>
  <w:end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37" w:rsidRDefault="00096137" w:rsidP="00096137">
      <w:pPr>
        <w:spacing w:after="0" w:line="240" w:lineRule="auto"/>
      </w:pPr>
      <w:r>
        <w:separator/>
      </w:r>
    </w:p>
  </w:footnote>
  <w:foot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2277F7283D14F5A8A15172C1BD8AF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96137" w:rsidRDefault="00743B0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HER MENTER A CHYFLOGADWYEDD UWCH</w:t>
        </w:r>
      </w:p>
    </w:sdtContent>
  </w:sdt>
  <w:p w:rsidR="00096137" w:rsidRDefault="00096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F8"/>
    <w:rsid w:val="00096137"/>
    <w:rsid w:val="00334A6C"/>
    <w:rsid w:val="00340125"/>
    <w:rsid w:val="006367A9"/>
    <w:rsid w:val="00743B0D"/>
    <w:rsid w:val="00836315"/>
    <w:rsid w:val="008448F8"/>
    <w:rsid w:val="00997041"/>
    <w:rsid w:val="00A7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77F7283D14F5A8A15172C1BD8A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1EE51-4FF3-4730-AC91-D9D7E16986C0}"/>
      </w:docPartPr>
      <w:docPartBody>
        <w:p w:rsidR="0079415D" w:rsidRDefault="00907166" w:rsidP="00907166">
          <w:pPr>
            <w:pStyle w:val="E2277F7283D14F5A8A15172C1BD8AF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66"/>
    <w:rsid w:val="0079415D"/>
    <w:rsid w:val="0090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ENTERPRISE &amp; EMPLOYABILITY CHALLENGE</vt:lpstr>
    </vt:vector>
  </TitlesOfParts>
  <Company>Ysgol Dyffryn Conwy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 MENTER A CHYFLOGADWYEDD UWCH</dc:title>
  <dc:creator>gj</dc:creator>
  <cp:lastModifiedBy>Martin</cp:lastModifiedBy>
  <cp:revision>2</cp:revision>
  <cp:lastPrinted>2016-05-09T09:39:00Z</cp:lastPrinted>
  <dcterms:created xsi:type="dcterms:W3CDTF">2016-08-30T12:44:00Z</dcterms:created>
  <dcterms:modified xsi:type="dcterms:W3CDTF">2016-08-30T12:44:00Z</dcterms:modified>
</cp:coreProperties>
</file>